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53" w:rsidRDefault="00A63C53" w:rsidP="00A63C5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</w:pPr>
    </w:p>
    <w:p w:rsidR="00A63C53" w:rsidRDefault="00A63C53" w:rsidP="00A63C5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</w:pPr>
    </w:p>
    <w:p w:rsidR="00A63C53" w:rsidRPr="00A63C53" w:rsidRDefault="00A63C53" w:rsidP="00A63C5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</w:pPr>
      <w:bookmarkStart w:id="0" w:name="_GoBack"/>
      <w:bookmarkEnd w:id="0"/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 xml:space="preserve">Petrolina-PE,___ de_______ </w:t>
      </w:r>
      <w:proofErr w:type="spellStart"/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de</w:t>
      </w:r>
      <w:proofErr w:type="spellEnd"/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 xml:space="preserve"> 2019.</w:t>
      </w:r>
    </w:p>
    <w:p w:rsidR="00A63C53" w:rsidRPr="00A63C53" w:rsidRDefault="00A63C53" w:rsidP="00A63C5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</w:pPr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 </w:t>
      </w:r>
    </w:p>
    <w:p w:rsidR="00A63C53" w:rsidRPr="00A63C53" w:rsidRDefault="00A63C53" w:rsidP="00A63C5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</w:pPr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À CODEVASF – COMPANHIA DE DESENVOLVIMENTO DOS VALES DO SÃO FRANCISCO E DO PARNAÍBA.</w:t>
      </w:r>
    </w:p>
    <w:p w:rsidR="00A63C53" w:rsidRPr="00A63C53" w:rsidRDefault="00A63C53" w:rsidP="00A63C53">
      <w:pPr>
        <w:shd w:val="clear" w:color="auto" w:fill="FDFDFD"/>
        <w:spacing w:after="0" w:line="253" w:lineRule="atLeast"/>
        <w:jc w:val="both"/>
        <w:rPr>
          <w:rFonts w:ascii="Calibri" w:eastAsia="Times New Roman" w:hAnsi="Calibri" w:cs="Times New Roman"/>
          <w:color w:val="000000"/>
          <w:sz w:val="28"/>
          <w:lang w:eastAsia="pt-BR"/>
        </w:rPr>
      </w:pPr>
      <w:r w:rsidRPr="00A63C53">
        <w:rPr>
          <w:rFonts w:ascii="Calibri" w:eastAsia="Times New Roman" w:hAnsi="Calibri" w:cs="Times New Roman"/>
          <w:color w:val="000000"/>
          <w:sz w:val="28"/>
          <w:lang w:eastAsia="pt-BR"/>
        </w:rPr>
        <w:t> </w:t>
      </w:r>
    </w:p>
    <w:p w:rsidR="00A63C53" w:rsidRPr="00A63C53" w:rsidRDefault="00A63C53" w:rsidP="00A63C53">
      <w:pPr>
        <w:shd w:val="clear" w:color="auto" w:fill="FDFDFD"/>
        <w:spacing w:after="0" w:line="253" w:lineRule="atLeast"/>
        <w:jc w:val="both"/>
        <w:rPr>
          <w:rFonts w:ascii="Calibri" w:eastAsia="Times New Roman" w:hAnsi="Calibri" w:cs="Times New Roman"/>
          <w:color w:val="000000"/>
          <w:sz w:val="28"/>
          <w:lang w:eastAsia="pt-BR"/>
        </w:rPr>
      </w:pPr>
      <w:r w:rsidRPr="00A63C53">
        <w:rPr>
          <w:rFonts w:ascii="Calibri" w:eastAsia="Times New Roman" w:hAnsi="Calibri" w:cs="Times New Roman"/>
          <w:color w:val="000000"/>
          <w:sz w:val="28"/>
          <w:lang w:eastAsia="pt-BR"/>
        </w:rPr>
        <w:t> </w:t>
      </w:r>
    </w:p>
    <w:p w:rsidR="00A63C53" w:rsidRPr="00A63C53" w:rsidRDefault="00A63C53" w:rsidP="00A63C53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____________________________________</w:t>
      </w:r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_______________, CPF nº _______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______</w:t>
      </w:r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, na condição de licitante vencedor do Edital- Concorrência Pública nº 35/2017, e como outorgado comprador do lote nº __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___</w:t>
      </w:r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__ do PPI Pontal Sul, pelo presente termo, ratifico minha manifestação expressa em Carta de Intenção acostada ao Processo Administrativo nº </w:t>
      </w:r>
      <w:hyperlink r:id="rId5" w:history="1">
        <w:r w:rsidRPr="00A63C53">
          <w:rPr>
            <w:rFonts w:ascii="Times New Roman" w:eastAsia="Times New Roman" w:hAnsi="Times New Roman" w:cs="Times New Roman"/>
            <w:iCs/>
            <w:color w:val="00008B"/>
            <w:sz w:val="32"/>
            <w:szCs w:val="26"/>
            <w:lang w:eastAsia="pt-BR"/>
          </w:rPr>
          <w:t>59530.0001485</w:t>
        </w:r>
      </w:hyperlink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/2018-41.</w:t>
      </w:r>
    </w:p>
    <w:p w:rsidR="00A63C53" w:rsidRPr="00A63C53" w:rsidRDefault="00A63C53" w:rsidP="00A63C53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</w:pPr>
      <w:proofErr w:type="gramStart"/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Outrossim</w:t>
      </w:r>
      <w:proofErr w:type="gramEnd"/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, informo que tenho ciência da Resolução nº 581 de </w:t>
      </w:r>
      <w:r w:rsidRPr="00A63C53">
        <w:rPr>
          <w:rFonts w:ascii="Times New Roman" w:eastAsia="Times New Roman" w:hAnsi="Times New Roman" w:cs="Times New Roman"/>
          <w:iCs/>
          <w:color w:val="00008B"/>
          <w:sz w:val="32"/>
          <w:szCs w:val="26"/>
          <w:lang w:eastAsia="pt-BR"/>
        </w:rPr>
        <w:t>02 de outubro</w:t>
      </w:r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 xml:space="preserve"> de 2019 da Diretoria Executiva da </w:t>
      </w:r>
      <w:proofErr w:type="spellStart"/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Codevasf</w:t>
      </w:r>
      <w:proofErr w:type="spellEnd"/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 xml:space="preserve"> e estou de pleno acordo com  seus termos.</w:t>
      </w:r>
    </w:p>
    <w:p w:rsidR="00A63C53" w:rsidRPr="00A63C53" w:rsidRDefault="00A63C53" w:rsidP="00A63C53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</w:pPr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 </w:t>
      </w:r>
    </w:p>
    <w:p w:rsidR="00A63C53" w:rsidRPr="00A63C53" w:rsidRDefault="00A63C53" w:rsidP="00A63C53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</w:pPr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Com meus cumprimentos.</w:t>
      </w:r>
    </w:p>
    <w:p w:rsidR="00A63C53" w:rsidRPr="00A63C53" w:rsidRDefault="00A63C53" w:rsidP="00A63C53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</w:pPr>
      <w:r w:rsidRPr="00A63C53">
        <w:rPr>
          <w:rFonts w:ascii="Times New Roman" w:eastAsia="Times New Roman" w:hAnsi="Times New Roman" w:cs="Times New Roman"/>
          <w:iCs/>
          <w:color w:val="000000"/>
          <w:sz w:val="32"/>
          <w:szCs w:val="26"/>
          <w:lang w:eastAsia="pt-BR"/>
        </w:rPr>
        <w:t>Atenciosamente,</w:t>
      </w:r>
    </w:p>
    <w:p w:rsidR="00685FF6" w:rsidRPr="00A63C53" w:rsidRDefault="00A63C53">
      <w:pPr>
        <w:rPr>
          <w:sz w:val="28"/>
        </w:rPr>
      </w:pPr>
    </w:p>
    <w:sectPr w:rsidR="00685FF6" w:rsidRPr="00A63C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53"/>
    <w:rsid w:val="001B2A3B"/>
    <w:rsid w:val="0026007B"/>
    <w:rsid w:val="00332001"/>
    <w:rsid w:val="007B6EB7"/>
    <w:rsid w:val="00A63C53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A6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3C53"/>
    <w:rPr>
      <w:i/>
      <w:iCs/>
    </w:rPr>
  </w:style>
  <w:style w:type="character" w:customStyle="1" w:styleId="object">
    <w:name w:val="object"/>
    <w:basedOn w:val="Fontepargpadro"/>
    <w:rsid w:val="00A63C53"/>
  </w:style>
  <w:style w:type="character" w:styleId="Hyperlink">
    <w:name w:val="Hyperlink"/>
    <w:basedOn w:val="Fontepargpadro"/>
    <w:uiPriority w:val="99"/>
    <w:semiHidden/>
    <w:unhideWhenUsed/>
    <w:rsid w:val="00A63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A6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3C53"/>
    <w:rPr>
      <w:i/>
      <w:iCs/>
    </w:rPr>
  </w:style>
  <w:style w:type="character" w:customStyle="1" w:styleId="object">
    <w:name w:val="object"/>
    <w:basedOn w:val="Fontepargpadro"/>
    <w:rsid w:val="00A63C53"/>
  </w:style>
  <w:style w:type="character" w:styleId="Hyperlink">
    <w:name w:val="Hyperlink"/>
    <w:basedOn w:val="Fontepargpadro"/>
    <w:uiPriority w:val="99"/>
    <w:semiHidden/>
    <w:unhideWhenUsed/>
    <w:rsid w:val="00A6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59530.0001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Oliveira Nunes</dc:creator>
  <cp:lastModifiedBy>Douglas Oliveira Nunes</cp:lastModifiedBy>
  <cp:revision>1</cp:revision>
  <cp:lastPrinted>2019-10-21T19:25:00Z</cp:lastPrinted>
  <dcterms:created xsi:type="dcterms:W3CDTF">2019-10-21T19:23:00Z</dcterms:created>
  <dcterms:modified xsi:type="dcterms:W3CDTF">2019-10-21T19:25:00Z</dcterms:modified>
</cp:coreProperties>
</file>